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DD" w:rsidRPr="008873FF" w:rsidRDefault="002000DD" w:rsidP="00200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FF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 БУ</w:t>
      </w:r>
      <w:r w:rsidR="004E0983">
        <w:rPr>
          <w:rFonts w:ascii="Times New Roman" w:hAnsi="Times New Roman" w:cs="Times New Roman"/>
          <w:sz w:val="24"/>
          <w:szCs w:val="24"/>
        </w:rPr>
        <w:t>К</w:t>
      </w:r>
      <w:r w:rsidRPr="008873FF">
        <w:rPr>
          <w:rFonts w:ascii="Times New Roman" w:hAnsi="Times New Roman" w:cs="Times New Roman"/>
          <w:sz w:val="24"/>
          <w:szCs w:val="24"/>
        </w:rPr>
        <w:t xml:space="preserve"> ВО «</w:t>
      </w:r>
      <w:r w:rsidR="007418AC">
        <w:rPr>
          <w:rFonts w:ascii="Times New Roman" w:hAnsi="Times New Roman" w:cs="Times New Roman"/>
          <w:sz w:val="24"/>
          <w:szCs w:val="24"/>
        </w:rPr>
        <w:t>ЦНК</w:t>
      </w:r>
      <w:r w:rsidRPr="008873FF">
        <w:rPr>
          <w:rFonts w:ascii="Times New Roman" w:hAnsi="Times New Roman" w:cs="Times New Roman"/>
          <w:sz w:val="24"/>
          <w:szCs w:val="24"/>
        </w:rPr>
        <w:t>» (далее – Кодекс)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независимо от замещаемых ими должностей.</w:t>
      </w:r>
    </w:p>
    <w:p w:rsidR="002000DD" w:rsidRPr="008873FF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3FF">
        <w:rPr>
          <w:rFonts w:ascii="Times New Roman" w:hAnsi="Times New Roman" w:cs="Times New Roman"/>
          <w:sz w:val="24"/>
          <w:szCs w:val="24"/>
        </w:rPr>
        <w:t xml:space="preserve">Кодекс </w:t>
      </w:r>
      <w:r w:rsidRPr="008873FF">
        <w:rPr>
          <w:rFonts w:ascii="Times New Roman" w:hAnsi="Times New Roman" w:cs="Times New Roman"/>
          <w:bCs/>
          <w:sz w:val="24"/>
          <w:szCs w:val="24"/>
        </w:rPr>
        <w:t xml:space="preserve">разработан в соответствии с </w:t>
      </w:r>
      <w:hyperlink r:id="rId5" w:history="1">
        <w:r w:rsidRPr="008873FF">
          <w:rPr>
            <w:rFonts w:ascii="Times New Roman" w:hAnsi="Times New Roman" w:cs="Times New Roman"/>
            <w:bCs/>
            <w:sz w:val="24"/>
            <w:szCs w:val="24"/>
          </w:rPr>
          <w:t>Конституцией</w:t>
        </w:r>
      </w:hyperlink>
      <w:r w:rsidRPr="008873FF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Трудовым кодексом Российской Федерации,</w:t>
      </w:r>
      <w:r w:rsidRPr="008873FF">
        <w:rPr>
          <w:rFonts w:ascii="Times New Roman" w:hAnsi="Times New Roman" w:cs="Times New Roman"/>
          <w:sz w:val="24"/>
          <w:szCs w:val="24"/>
        </w:rPr>
        <w:t xml:space="preserve"> Федеральным законом от 25.12.2008 № 273-ФЗ «О противодействии коррупции»</w:t>
      </w:r>
      <w:r w:rsidRPr="008873FF">
        <w:rPr>
          <w:rFonts w:ascii="Times New Roman" w:hAnsi="Times New Roman" w:cs="Times New Roman"/>
          <w:bCs/>
          <w:sz w:val="24"/>
          <w:szCs w:val="24"/>
        </w:rPr>
        <w:t xml:space="preserve">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000DD" w:rsidRDefault="002000DD" w:rsidP="002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3F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Целью</w:t>
      </w:r>
      <w:r w:rsidRPr="008873FF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является установление этических норм и правил служебного поведения </w:t>
      </w:r>
      <w:r w:rsidRPr="008873FF"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Pr="008873FF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Pr="008873FF">
        <w:rPr>
          <w:rFonts w:ascii="Times New Roman" w:hAnsi="Times New Roman" w:cs="Times New Roman"/>
          <w:sz w:val="24"/>
          <w:szCs w:val="24"/>
        </w:rPr>
        <w:t>работников</w:t>
      </w:r>
      <w:r w:rsidRPr="008873F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и обеспечение единых норм их поведения.</w:t>
      </w:r>
    </w:p>
    <w:p w:rsidR="002000DD" w:rsidRPr="008873FF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3FF">
        <w:rPr>
          <w:rFonts w:ascii="Times New Roman" w:hAnsi="Times New Roman" w:cs="Times New Roman"/>
          <w:color w:val="000000"/>
          <w:sz w:val="24"/>
          <w:szCs w:val="24"/>
        </w:rPr>
        <w:t>Работники Учреждения, сознавая ответственность перед государством, обществом и гражданами, обязаны: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исполнять должностные обязанности добросовестно и на высоком профессиональном уровне;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осуществлять свою деятельность в пределах своих полномочий и полномочий Учреждения;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lastRenderedPageBreak/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873FF">
        <w:rPr>
          <w:color w:val="000000"/>
        </w:rPr>
        <w:t>конфессий</w:t>
      </w:r>
      <w:proofErr w:type="spellEnd"/>
      <w:r w:rsidRPr="008873FF">
        <w:rPr>
          <w:color w:val="000000"/>
        </w:rPr>
        <w:t>, способствовать межнациональному и межконфессиональному согласию;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соблюдать нормы служебной и профессиональной этики, правила делового поведения и общения;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gramStart"/>
      <w:r w:rsidRPr="008873FF">
        <w:rPr>
          <w:color w:val="000000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8873FF">
        <w:t>принимать меры по предотвращению и урегулированию конфликта интересов,</w:t>
      </w:r>
      <w:r w:rsidRPr="008873FF">
        <w:rPr>
          <w:color w:val="000000"/>
        </w:rPr>
        <w:t xml:space="preserve"> противодействовать любым проявлениям коррупции и прочим злоупотреблениям в Учреждении;</w:t>
      </w:r>
      <w:proofErr w:type="gramEnd"/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lastRenderedPageBreak/>
        <w:t>уведомлять руководителя Учреждения, 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 xml:space="preserve">не допускать проявлений формализма, высокомерия, неуважительного отношения к </w:t>
      </w:r>
      <w:r w:rsidRPr="008873FF">
        <w:rPr>
          <w:color w:val="000000"/>
        </w:rPr>
        <w:lastRenderedPageBreak/>
        <w:t>законным просьбам и требованиям граждан в связи с исполнением трудовых обязанностей;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2000DD" w:rsidRPr="008873FF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2000DD" w:rsidRDefault="002000DD" w:rsidP="002000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2000DD" w:rsidRPr="008873FF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3FF">
        <w:rPr>
          <w:rFonts w:ascii="Times New Roman" w:hAnsi="Times New Roman" w:cs="Times New Roman"/>
          <w:color w:val="000000"/>
          <w:sz w:val="24"/>
          <w:szCs w:val="24"/>
        </w:rPr>
        <w:t xml:space="preserve">В должностном поведении работник Учреждения воздерживается </w:t>
      </w:r>
      <w:proofErr w:type="gramStart"/>
      <w:r w:rsidRPr="008873F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873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00DD" w:rsidRPr="008873FF" w:rsidRDefault="002000DD" w:rsidP="002000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000DD" w:rsidRPr="008873FF" w:rsidRDefault="002000DD" w:rsidP="002000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000DD" w:rsidRPr="008873FF" w:rsidRDefault="002000DD" w:rsidP="002000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873FF">
        <w:rPr>
          <w:color w:val="000000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000DD" w:rsidRPr="008873FF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3FF">
        <w:rPr>
          <w:rFonts w:ascii="Times New Roman" w:hAnsi="Times New Roman" w:cs="Times New Roman"/>
          <w:color w:val="000000"/>
          <w:sz w:val="24"/>
          <w:szCs w:val="24"/>
        </w:rPr>
        <w:t>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2000DD" w:rsidRPr="008873FF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3FF">
        <w:rPr>
          <w:rFonts w:ascii="Times New Roman" w:hAnsi="Times New Roman" w:cs="Times New Roman"/>
          <w:color w:val="000000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000DD" w:rsidRPr="008873FF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3FF">
        <w:rPr>
          <w:rFonts w:ascii="Times New Roman" w:hAnsi="Times New Roman" w:cs="Times New Roman"/>
          <w:color w:val="000000"/>
          <w:sz w:val="24"/>
          <w:szCs w:val="24"/>
        </w:rPr>
        <w:t>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2000DD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3FF">
        <w:rPr>
          <w:rFonts w:ascii="Times New Roman" w:hAnsi="Times New Roman" w:cs="Times New Roman"/>
          <w:color w:val="000000"/>
          <w:sz w:val="24"/>
          <w:szCs w:val="24"/>
        </w:rPr>
        <w:t>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2000DD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0DD" w:rsidRPr="00FF6196" w:rsidRDefault="002000DD" w:rsidP="002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196">
        <w:rPr>
          <w:rFonts w:ascii="Times New Roman" w:hAnsi="Times New Roman" w:cs="Times New Roman"/>
          <w:b/>
          <w:color w:val="FF0000"/>
          <w:sz w:val="24"/>
          <w:szCs w:val="24"/>
        </w:rPr>
        <w:t>Нарушение</w:t>
      </w:r>
      <w:r w:rsidRPr="00FF6196">
        <w:rPr>
          <w:rFonts w:ascii="Times New Roman" w:hAnsi="Times New Roman" w:cs="Times New Roman"/>
          <w:sz w:val="24"/>
          <w:szCs w:val="24"/>
        </w:rPr>
        <w:t xml:space="preserve"> работниками Учреждений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2000DD" w:rsidRPr="008873FF" w:rsidRDefault="002000DD" w:rsidP="002000DD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2000DD" w:rsidRPr="008873FF" w:rsidRDefault="002000DD" w:rsidP="002000D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2000DD" w:rsidRPr="008873FF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</w:pPr>
    </w:p>
    <w:p w:rsidR="002000DD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FF6196"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</w:rPr>
        <w:drawing>
          <wp:inline distT="0" distB="0" distL="0" distR="0">
            <wp:extent cx="2828925" cy="1809693"/>
            <wp:effectExtent l="95250" t="95250" r="85725" b="95885"/>
            <wp:docPr id="6" name="Рисунок 2" descr="https://xn--h1aa0abgczd7be.xn--p1ai/media/cache/e5/72/e572e763c771d58eb01920cf8e8be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h1aa0abgczd7be.xn--p1ai/media/cache/e5/72/e572e763c771d58eb01920cf8e8be4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46" cy="18082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000DD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2000DD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2000DD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2000DD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2000DD" w:rsidRPr="008873FF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873FF">
        <w:rPr>
          <w:rFonts w:ascii="Comic Sans MS" w:hAnsi="Comic Sans MS"/>
          <w:b/>
          <w:color w:val="FF0000"/>
          <w:sz w:val="32"/>
          <w:szCs w:val="32"/>
        </w:rPr>
        <w:t xml:space="preserve">Кодекс этики и служебного поведения работников </w:t>
      </w: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873FF">
        <w:rPr>
          <w:rFonts w:ascii="Comic Sans MS" w:hAnsi="Comic Sans MS"/>
          <w:b/>
          <w:color w:val="FF0000"/>
          <w:sz w:val="32"/>
          <w:szCs w:val="32"/>
        </w:rPr>
        <w:t>БУ</w:t>
      </w:r>
      <w:r w:rsidR="004E0983">
        <w:rPr>
          <w:rFonts w:ascii="Comic Sans MS" w:hAnsi="Comic Sans MS"/>
          <w:b/>
          <w:color w:val="FF0000"/>
          <w:sz w:val="32"/>
          <w:szCs w:val="32"/>
        </w:rPr>
        <w:t>К</w:t>
      </w:r>
      <w:r w:rsidRPr="008873FF">
        <w:rPr>
          <w:rFonts w:ascii="Comic Sans MS" w:hAnsi="Comic Sans MS"/>
          <w:b/>
          <w:color w:val="FF0000"/>
          <w:sz w:val="32"/>
          <w:szCs w:val="32"/>
        </w:rPr>
        <w:t xml:space="preserve"> ВО «</w:t>
      </w:r>
      <w:r w:rsidR="007418AC">
        <w:rPr>
          <w:rFonts w:ascii="Comic Sans MS" w:hAnsi="Comic Sans MS"/>
          <w:b/>
          <w:color w:val="FF0000"/>
          <w:sz w:val="32"/>
          <w:szCs w:val="32"/>
        </w:rPr>
        <w:t>ЦНК</w:t>
      </w:r>
      <w:r w:rsidRPr="008873FF">
        <w:rPr>
          <w:rFonts w:ascii="Comic Sans MS" w:hAnsi="Comic Sans MS"/>
          <w:b/>
          <w:color w:val="FF0000"/>
          <w:sz w:val="32"/>
          <w:szCs w:val="32"/>
        </w:rPr>
        <w:t>»</w:t>
      </w: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2000DD" w:rsidRDefault="002000DD" w:rsidP="002000DD">
      <w:pPr>
        <w:spacing w:after="0" w:line="240" w:lineRule="auto"/>
        <w:jc w:val="center"/>
        <w:rPr>
          <w:rFonts w:ascii="Comic Sans MS" w:hAnsi="Comic Sans MS"/>
          <w:color w:val="4F81BD" w:themeColor="accent1"/>
          <w:sz w:val="28"/>
          <w:szCs w:val="28"/>
        </w:rPr>
      </w:pPr>
      <w:r w:rsidRPr="008873FF">
        <w:rPr>
          <w:rFonts w:ascii="Comic Sans MS" w:hAnsi="Comic Sans MS"/>
          <w:color w:val="4F81BD" w:themeColor="accent1"/>
          <w:sz w:val="28"/>
          <w:szCs w:val="28"/>
        </w:rPr>
        <w:t>20</w:t>
      </w:r>
      <w:r w:rsidR="007418AC">
        <w:rPr>
          <w:rFonts w:ascii="Comic Sans MS" w:hAnsi="Comic Sans MS"/>
          <w:color w:val="4F81BD" w:themeColor="accent1"/>
          <w:sz w:val="28"/>
          <w:szCs w:val="28"/>
        </w:rPr>
        <w:t>20</w:t>
      </w:r>
      <w:r w:rsidRPr="008873FF">
        <w:rPr>
          <w:rFonts w:ascii="Comic Sans MS" w:hAnsi="Comic Sans MS"/>
          <w:color w:val="4F81BD" w:themeColor="accent1"/>
          <w:sz w:val="28"/>
          <w:szCs w:val="28"/>
        </w:rPr>
        <w:t xml:space="preserve"> год</w:t>
      </w:r>
    </w:p>
    <w:p w:rsidR="002000DD" w:rsidRPr="008873FF" w:rsidRDefault="002000DD" w:rsidP="002000DD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6901E9" w:rsidRDefault="006901E9"/>
    <w:sectPr w:rsidR="006901E9" w:rsidSect="00A80C06">
      <w:pgSz w:w="16838" w:h="11906" w:orient="landscape"/>
      <w:pgMar w:top="284" w:right="255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2E68"/>
    <w:multiLevelType w:val="hybridMultilevel"/>
    <w:tmpl w:val="30AA7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E43C7"/>
    <w:multiLevelType w:val="hybridMultilevel"/>
    <w:tmpl w:val="D9FC2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000DD"/>
    <w:rsid w:val="002000DD"/>
    <w:rsid w:val="004E0983"/>
    <w:rsid w:val="006901E9"/>
    <w:rsid w:val="007418AC"/>
    <w:rsid w:val="008B74FE"/>
    <w:rsid w:val="00A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shmidt</cp:lastModifiedBy>
  <cp:revision>4</cp:revision>
  <dcterms:created xsi:type="dcterms:W3CDTF">2021-03-01T08:59:00Z</dcterms:created>
  <dcterms:modified xsi:type="dcterms:W3CDTF">2021-03-01T09:06:00Z</dcterms:modified>
</cp:coreProperties>
</file>